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BF0C8" w14:textId="77777777" w:rsidR="00D378DE" w:rsidRDefault="0052739A">
      <w:pPr>
        <w:ind w:left="720" w:right="1597" w:firstLine="720"/>
        <w:jc w:val="center"/>
        <w:rPr>
          <w:rFonts w:ascii="Times New Roman" w:eastAsia="Times New Roman" w:hAnsi="Times New Roman" w:cs="Times New Roman"/>
          <w:b/>
          <w:sz w:val="32"/>
          <w:szCs w:val="32"/>
          <w:u w:val="single"/>
        </w:rPr>
      </w:pPr>
      <w:r>
        <w:rPr>
          <w:rFonts w:ascii="Times New Roman" w:eastAsia="Times New Roman" w:hAnsi="Times New Roman" w:cs="Times New Roman"/>
          <w:b/>
          <w:i/>
          <w:noProof/>
          <w:color w:val="FF0000"/>
        </w:rPr>
        <w:drawing>
          <wp:inline distT="0" distB="0" distL="0" distR="0" wp14:anchorId="578D5691" wp14:editId="6E3F4145">
            <wp:extent cx="1096372" cy="80250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121181" cy="820661"/>
                    </a:xfrm>
                    <a:prstGeom prst="rect">
                      <a:avLst/>
                    </a:prstGeom>
                    <a:ln/>
                  </pic:spPr>
                </pic:pic>
              </a:graphicData>
            </a:graphic>
          </wp:inline>
        </w:drawing>
      </w:r>
    </w:p>
    <w:p w14:paraId="77D2F0C9" w14:textId="77777777" w:rsidR="00EA592B" w:rsidRPr="00EA592B" w:rsidRDefault="0070125A">
      <w:pPr>
        <w:ind w:left="720" w:right="1597" w:firstLine="720"/>
        <w:jc w:val="center"/>
        <w:rPr>
          <w:rFonts w:ascii="Times New Roman" w:eastAsia="Times New Roman" w:hAnsi="Times New Roman" w:cs="Times New Roman"/>
          <w:b/>
          <w:sz w:val="32"/>
          <w:szCs w:val="32"/>
        </w:rPr>
      </w:pPr>
      <w:r w:rsidRPr="00EA592B">
        <w:rPr>
          <w:rFonts w:ascii="Times New Roman" w:eastAsia="Times New Roman" w:hAnsi="Times New Roman" w:cs="Times New Roman"/>
          <w:b/>
          <w:sz w:val="32"/>
          <w:szCs w:val="32"/>
        </w:rPr>
        <w:t>Halifax</w:t>
      </w:r>
      <w:r w:rsidR="00A856F1" w:rsidRPr="00EA592B">
        <w:rPr>
          <w:rFonts w:ascii="Times New Roman" w:eastAsia="Times New Roman" w:hAnsi="Times New Roman" w:cs="Times New Roman"/>
          <w:b/>
          <w:sz w:val="32"/>
          <w:szCs w:val="32"/>
        </w:rPr>
        <w:t xml:space="preserve"> </w:t>
      </w:r>
      <w:r w:rsidRPr="00EA592B">
        <w:rPr>
          <w:rFonts w:ascii="Times New Roman" w:eastAsia="Times New Roman" w:hAnsi="Times New Roman" w:cs="Times New Roman"/>
          <w:b/>
          <w:sz w:val="32"/>
          <w:szCs w:val="32"/>
        </w:rPr>
        <w:t xml:space="preserve">Harvest Days </w:t>
      </w:r>
    </w:p>
    <w:p w14:paraId="6C6DCFC2" w14:textId="776DA632" w:rsidR="00D378DE" w:rsidRDefault="0052739A" w:rsidP="00480D63">
      <w:pPr>
        <w:ind w:left="720" w:right="1597" w:firstLine="720"/>
        <w:jc w:val="center"/>
        <w:rPr>
          <w:rFonts w:ascii="Times New Roman" w:eastAsia="Times New Roman" w:hAnsi="Times New Roman" w:cs="Times New Roman"/>
          <w:b/>
          <w:sz w:val="32"/>
          <w:szCs w:val="32"/>
        </w:rPr>
      </w:pPr>
      <w:r w:rsidRPr="00EA592B">
        <w:rPr>
          <w:rFonts w:ascii="Times New Roman" w:eastAsia="Times New Roman" w:hAnsi="Times New Roman" w:cs="Times New Roman"/>
          <w:b/>
          <w:sz w:val="32"/>
          <w:szCs w:val="32"/>
        </w:rPr>
        <w:t xml:space="preserve">4-H Poultry </w:t>
      </w:r>
      <w:r w:rsidR="001B166D" w:rsidRPr="00EA592B">
        <w:rPr>
          <w:rFonts w:ascii="Times New Roman" w:eastAsia="Times New Roman" w:hAnsi="Times New Roman" w:cs="Times New Roman"/>
          <w:b/>
          <w:sz w:val="32"/>
          <w:szCs w:val="32"/>
        </w:rPr>
        <w:t>Project</w:t>
      </w:r>
      <w:r w:rsidRPr="00EA592B">
        <w:rPr>
          <w:rFonts w:ascii="Times New Roman" w:eastAsia="Times New Roman" w:hAnsi="Times New Roman" w:cs="Times New Roman"/>
          <w:b/>
          <w:sz w:val="32"/>
          <w:szCs w:val="32"/>
        </w:rPr>
        <w:t xml:space="preserve"> </w:t>
      </w:r>
      <w:r w:rsidR="0015724C">
        <w:rPr>
          <w:rFonts w:ascii="Times New Roman" w:eastAsia="Times New Roman" w:hAnsi="Times New Roman" w:cs="Times New Roman"/>
          <w:b/>
          <w:sz w:val="32"/>
          <w:szCs w:val="32"/>
        </w:rPr>
        <w:t>Rules</w:t>
      </w:r>
    </w:p>
    <w:p w14:paraId="448DB97C" w14:textId="77777777" w:rsidR="009D35CC" w:rsidRDefault="009D35CC" w:rsidP="00480D63">
      <w:pPr>
        <w:ind w:left="720" w:right="1597" w:firstLine="720"/>
        <w:jc w:val="center"/>
        <w:rPr>
          <w:rFonts w:ascii="Times New Roman" w:eastAsia="Times New Roman" w:hAnsi="Times New Roman" w:cs="Times New Roman"/>
          <w:b/>
          <w:sz w:val="32"/>
          <w:szCs w:val="32"/>
        </w:rPr>
      </w:pPr>
    </w:p>
    <w:p w14:paraId="34D551B5" w14:textId="76AC4A1E" w:rsidR="0015724C" w:rsidRDefault="0015724C" w:rsidP="00480D63">
      <w:pPr>
        <w:ind w:left="720" w:right="1597" w:firstLine="720"/>
        <w:jc w:val="center"/>
        <w:rPr>
          <w:rFonts w:ascii="Times New Roman" w:eastAsia="Times New Roman" w:hAnsi="Times New Roman" w:cs="Times New Roman"/>
          <w:b/>
          <w:sz w:val="32"/>
          <w:szCs w:val="32"/>
        </w:rPr>
      </w:pPr>
    </w:p>
    <w:p w14:paraId="4AA45809" w14:textId="014CBC4B" w:rsidR="0015724C" w:rsidRDefault="005A3F96" w:rsidP="009D35CC">
      <w:pPr>
        <w:pStyle w:val="ListParagraph"/>
        <w:numPr>
          <w:ilvl w:val="0"/>
          <w:numId w:val="3"/>
        </w:numPr>
        <w:ind w:right="1597"/>
        <w:jc w:val="both"/>
        <w:rPr>
          <w:rFonts w:ascii="Times New Roman" w:eastAsia="Times New Roman" w:hAnsi="Times New Roman" w:cs="Times New Roman"/>
          <w:bCs/>
          <w:sz w:val="32"/>
          <w:szCs w:val="32"/>
        </w:rPr>
      </w:pPr>
      <w:r w:rsidRPr="005A3F96">
        <w:rPr>
          <w:rFonts w:ascii="Times New Roman" w:eastAsia="Times New Roman" w:hAnsi="Times New Roman" w:cs="Times New Roman"/>
          <w:bCs/>
          <w:sz w:val="32"/>
          <w:szCs w:val="32"/>
        </w:rPr>
        <w:t>Youth ages 5-18 as of Januar</w:t>
      </w:r>
      <w:r>
        <w:rPr>
          <w:rFonts w:ascii="Times New Roman" w:eastAsia="Times New Roman" w:hAnsi="Times New Roman" w:cs="Times New Roman"/>
          <w:bCs/>
          <w:sz w:val="32"/>
          <w:szCs w:val="32"/>
        </w:rPr>
        <w:t>y</w:t>
      </w:r>
      <w:r w:rsidRPr="005A3F96">
        <w:rPr>
          <w:rFonts w:ascii="Times New Roman" w:eastAsia="Times New Roman" w:hAnsi="Times New Roman" w:cs="Times New Roman"/>
          <w:bCs/>
          <w:sz w:val="32"/>
          <w:szCs w:val="32"/>
        </w:rPr>
        <w:t xml:space="preserve"> 1, 2022, may participate in the program.</w:t>
      </w:r>
      <w:r>
        <w:rPr>
          <w:rFonts w:ascii="Times New Roman" w:eastAsia="Times New Roman" w:hAnsi="Times New Roman" w:cs="Times New Roman"/>
          <w:bCs/>
          <w:sz w:val="32"/>
          <w:szCs w:val="32"/>
        </w:rPr>
        <w:t xml:space="preserve">  They must be a current 4-H member enrolled in 4-H online.</w:t>
      </w:r>
    </w:p>
    <w:p w14:paraId="77E04137" w14:textId="77777777" w:rsidR="009D35CC" w:rsidRDefault="009D35CC" w:rsidP="009D35CC">
      <w:pPr>
        <w:pStyle w:val="ListParagraph"/>
        <w:ind w:right="1597"/>
        <w:jc w:val="both"/>
        <w:rPr>
          <w:rFonts w:ascii="Times New Roman" w:eastAsia="Times New Roman" w:hAnsi="Times New Roman" w:cs="Times New Roman"/>
          <w:bCs/>
          <w:sz w:val="32"/>
          <w:szCs w:val="32"/>
        </w:rPr>
      </w:pPr>
    </w:p>
    <w:p w14:paraId="04057A64" w14:textId="7132CF1E" w:rsidR="005A3F96" w:rsidRDefault="005A3F96" w:rsidP="009D35CC">
      <w:pPr>
        <w:pStyle w:val="ListParagraph"/>
        <w:numPr>
          <w:ilvl w:val="0"/>
          <w:numId w:val="3"/>
        </w:numPr>
        <w:ind w:right="1597"/>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All participants are required to participate in the two educational workshops on September </w:t>
      </w:r>
      <w:r w:rsidR="005022E7">
        <w:rPr>
          <w:rFonts w:ascii="Times New Roman" w:eastAsia="Times New Roman" w:hAnsi="Times New Roman" w:cs="Times New Roman"/>
          <w:bCs/>
          <w:sz w:val="32"/>
          <w:szCs w:val="32"/>
        </w:rPr>
        <w:t>8</w:t>
      </w:r>
      <w:r w:rsidRPr="005A3F96">
        <w:rPr>
          <w:rFonts w:ascii="Times New Roman" w:eastAsia="Times New Roman" w:hAnsi="Times New Roman" w:cs="Times New Roman"/>
          <w:bCs/>
          <w:sz w:val="32"/>
          <w:szCs w:val="32"/>
          <w:vertAlign w:val="superscript"/>
        </w:rPr>
        <w:t>th</w:t>
      </w:r>
      <w:r>
        <w:rPr>
          <w:rFonts w:ascii="Times New Roman" w:eastAsia="Times New Roman" w:hAnsi="Times New Roman" w:cs="Times New Roman"/>
          <w:bCs/>
          <w:sz w:val="32"/>
          <w:szCs w:val="32"/>
        </w:rPr>
        <w:t xml:space="preserve"> and September 29</w:t>
      </w:r>
      <w:r w:rsidRPr="005A3F96">
        <w:rPr>
          <w:rFonts w:ascii="Times New Roman" w:eastAsia="Times New Roman" w:hAnsi="Times New Roman" w:cs="Times New Roman"/>
          <w:bCs/>
          <w:sz w:val="32"/>
          <w:szCs w:val="32"/>
          <w:vertAlign w:val="superscript"/>
        </w:rPr>
        <w:t>th</w:t>
      </w:r>
      <w:r>
        <w:rPr>
          <w:rFonts w:ascii="Times New Roman" w:eastAsia="Times New Roman" w:hAnsi="Times New Roman" w:cs="Times New Roman"/>
          <w:bCs/>
          <w:sz w:val="32"/>
          <w:szCs w:val="32"/>
        </w:rPr>
        <w:t xml:space="preserve"> at 6:30pm in the Extension kitchen.</w:t>
      </w:r>
    </w:p>
    <w:p w14:paraId="4540AC1B" w14:textId="77777777" w:rsidR="009D35CC" w:rsidRPr="009D35CC" w:rsidRDefault="009D35CC" w:rsidP="009D35CC">
      <w:pPr>
        <w:ind w:right="1597"/>
        <w:jc w:val="both"/>
        <w:rPr>
          <w:rFonts w:ascii="Times New Roman" w:eastAsia="Times New Roman" w:hAnsi="Times New Roman" w:cs="Times New Roman"/>
          <w:bCs/>
          <w:sz w:val="32"/>
          <w:szCs w:val="32"/>
        </w:rPr>
      </w:pPr>
    </w:p>
    <w:p w14:paraId="3ACFA12D" w14:textId="472F589A" w:rsidR="005022E7" w:rsidRDefault="005022E7" w:rsidP="009D35CC">
      <w:pPr>
        <w:pStyle w:val="ListParagraph"/>
        <w:numPr>
          <w:ilvl w:val="0"/>
          <w:numId w:val="3"/>
        </w:numPr>
        <w:ind w:right="1597"/>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Youth will receive 3 chicks on September 8</w:t>
      </w:r>
      <w:r w:rsidRPr="005022E7">
        <w:rPr>
          <w:rFonts w:ascii="Times New Roman" w:eastAsia="Times New Roman" w:hAnsi="Times New Roman" w:cs="Times New Roman"/>
          <w:bCs/>
          <w:sz w:val="32"/>
          <w:szCs w:val="32"/>
          <w:vertAlign w:val="superscript"/>
        </w:rPr>
        <w:t>th</w:t>
      </w:r>
      <w:r>
        <w:rPr>
          <w:rFonts w:ascii="Times New Roman" w:eastAsia="Times New Roman" w:hAnsi="Times New Roman" w:cs="Times New Roman"/>
          <w:bCs/>
          <w:sz w:val="32"/>
          <w:szCs w:val="32"/>
        </w:rPr>
        <w:t xml:space="preserve"> to be raised </w:t>
      </w:r>
      <w:r w:rsidR="00494DA5">
        <w:rPr>
          <w:rFonts w:ascii="Times New Roman" w:eastAsia="Times New Roman" w:hAnsi="Times New Roman" w:cs="Times New Roman"/>
          <w:bCs/>
          <w:sz w:val="32"/>
          <w:szCs w:val="32"/>
        </w:rPr>
        <w:t>to exhibit at the Halifax County Harvest Days Poultry Show on October 22</w:t>
      </w:r>
      <w:r w:rsidR="00494DA5" w:rsidRPr="00494DA5">
        <w:rPr>
          <w:rFonts w:ascii="Times New Roman" w:eastAsia="Times New Roman" w:hAnsi="Times New Roman" w:cs="Times New Roman"/>
          <w:bCs/>
          <w:sz w:val="32"/>
          <w:szCs w:val="32"/>
          <w:vertAlign w:val="superscript"/>
        </w:rPr>
        <w:t>nd</w:t>
      </w:r>
      <w:r w:rsidR="009D35CC">
        <w:rPr>
          <w:rFonts w:ascii="Times New Roman" w:eastAsia="Times New Roman" w:hAnsi="Times New Roman" w:cs="Times New Roman"/>
          <w:bCs/>
          <w:sz w:val="32"/>
          <w:szCs w:val="32"/>
        </w:rPr>
        <w:t>.</w:t>
      </w:r>
    </w:p>
    <w:p w14:paraId="7E66E748" w14:textId="77777777" w:rsidR="009D35CC" w:rsidRPr="009D35CC" w:rsidRDefault="009D35CC" w:rsidP="009D35CC">
      <w:pPr>
        <w:ind w:right="1597"/>
        <w:jc w:val="both"/>
        <w:rPr>
          <w:rFonts w:ascii="Times New Roman" w:eastAsia="Times New Roman" w:hAnsi="Times New Roman" w:cs="Times New Roman"/>
          <w:bCs/>
          <w:sz w:val="32"/>
          <w:szCs w:val="32"/>
        </w:rPr>
      </w:pPr>
    </w:p>
    <w:p w14:paraId="463AC8FE" w14:textId="0220ABDB" w:rsidR="009D35CC" w:rsidRDefault="009D35CC" w:rsidP="009D35CC">
      <w:pPr>
        <w:pStyle w:val="ListParagraph"/>
        <w:numPr>
          <w:ilvl w:val="0"/>
          <w:numId w:val="3"/>
        </w:numPr>
        <w:ind w:right="1597"/>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A project record book or poster presentation is required to participate in the show on October 22</w:t>
      </w:r>
      <w:r w:rsidRPr="009D35CC">
        <w:rPr>
          <w:rFonts w:ascii="Times New Roman" w:eastAsia="Times New Roman" w:hAnsi="Times New Roman" w:cs="Times New Roman"/>
          <w:bCs/>
          <w:sz w:val="32"/>
          <w:szCs w:val="32"/>
          <w:vertAlign w:val="superscript"/>
        </w:rPr>
        <w:t>nd</w:t>
      </w:r>
      <w:r>
        <w:rPr>
          <w:rFonts w:ascii="Times New Roman" w:eastAsia="Times New Roman" w:hAnsi="Times New Roman" w:cs="Times New Roman"/>
          <w:bCs/>
          <w:sz w:val="32"/>
          <w:szCs w:val="32"/>
        </w:rPr>
        <w:t>.</w:t>
      </w:r>
    </w:p>
    <w:p w14:paraId="3A6D94C0" w14:textId="77777777" w:rsidR="009D35CC" w:rsidRPr="009D35CC" w:rsidRDefault="009D35CC" w:rsidP="009D35CC">
      <w:pPr>
        <w:ind w:right="1597"/>
        <w:jc w:val="both"/>
        <w:rPr>
          <w:rFonts w:ascii="Times New Roman" w:eastAsia="Times New Roman" w:hAnsi="Times New Roman" w:cs="Times New Roman"/>
          <w:bCs/>
          <w:sz w:val="32"/>
          <w:szCs w:val="32"/>
        </w:rPr>
      </w:pPr>
    </w:p>
    <w:p w14:paraId="18698DFE" w14:textId="53B3D98A" w:rsidR="005022E7" w:rsidRPr="00880941" w:rsidRDefault="005A3F96" w:rsidP="009D35CC">
      <w:pPr>
        <w:pStyle w:val="ListParagraph"/>
        <w:numPr>
          <w:ilvl w:val="0"/>
          <w:numId w:val="3"/>
        </w:numPr>
        <w:ind w:right="1597"/>
        <w:jc w:val="both"/>
        <w:rPr>
          <w:rFonts w:ascii="Times New Roman" w:eastAsia="Times New Roman" w:hAnsi="Times New Roman" w:cs="Times New Roman"/>
          <w:bCs/>
          <w:color w:val="C00000"/>
          <w:sz w:val="32"/>
          <w:szCs w:val="32"/>
        </w:rPr>
      </w:pPr>
      <w:r w:rsidRPr="00880941">
        <w:rPr>
          <w:rFonts w:ascii="Times New Roman" w:eastAsia="Times New Roman" w:hAnsi="Times New Roman" w:cs="Times New Roman"/>
          <w:bCs/>
          <w:color w:val="C00000"/>
          <w:sz w:val="32"/>
          <w:szCs w:val="32"/>
        </w:rPr>
        <w:t>THIS IS A TERMINAL PROJECT!  All birds must be brought to the show on October 22</w:t>
      </w:r>
      <w:r w:rsidRPr="00880941">
        <w:rPr>
          <w:rFonts w:ascii="Times New Roman" w:eastAsia="Times New Roman" w:hAnsi="Times New Roman" w:cs="Times New Roman"/>
          <w:bCs/>
          <w:color w:val="C00000"/>
          <w:sz w:val="32"/>
          <w:szCs w:val="32"/>
          <w:vertAlign w:val="superscript"/>
        </w:rPr>
        <w:t>nd</w:t>
      </w:r>
      <w:r w:rsidRPr="00880941">
        <w:rPr>
          <w:rFonts w:ascii="Times New Roman" w:eastAsia="Times New Roman" w:hAnsi="Times New Roman" w:cs="Times New Roman"/>
          <w:bCs/>
          <w:color w:val="C00000"/>
          <w:sz w:val="32"/>
          <w:szCs w:val="32"/>
        </w:rPr>
        <w:t xml:space="preserve"> even if you are not exhibiting them.  Broilers are meat birds and are bred to live a short period of time.  </w:t>
      </w:r>
      <w:r w:rsidR="009D35CC" w:rsidRPr="00880941">
        <w:rPr>
          <w:rFonts w:ascii="Times New Roman" w:eastAsia="Times New Roman" w:hAnsi="Times New Roman" w:cs="Times New Roman"/>
          <w:bCs/>
          <w:i/>
          <w:iCs/>
          <w:color w:val="C00000"/>
          <w:sz w:val="32"/>
          <w:szCs w:val="32"/>
        </w:rPr>
        <w:t>Allowing</w:t>
      </w:r>
      <w:r w:rsidRPr="00880941">
        <w:rPr>
          <w:rFonts w:ascii="Times New Roman" w:eastAsia="Times New Roman" w:hAnsi="Times New Roman" w:cs="Times New Roman"/>
          <w:bCs/>
          <w:i/>
          <w:iCs/>
          <w:color w:val="C00000"/>
          <w:sz w:val="32"/>
          <w:szCs w:val="32"/>
        </w:rPr>
        <w:t xml:space="preserve"> these birds </w:t>
      </w:r>
      <w:r w:rsidR="009D35CC" w:rsidRPr="00880941">
        <w:rPr>
          <w:rFonts w:ascii="Times New Roman" w:eastAsia="Times New Roman" w:hAnsi="Times New Roman" w:cs="Times New Roman"/>
          <w:bCs/>
          <w:i/>
          <w:iCs/>
          <w:color w:val="C00000"/>
          <w:sz w:val="32"/>
          <w:szCs w:val="32"/>
        </w:rPr>
        <w:t>to return home with participants</w:t>
      </w:r>
      <w:r w:rsidRPr="00880941">
        <w:rPr>
          <w:rFonts w:ascii="Times New Roman" w:eastAsia="Times New Roman" w:hAnsi="Times New Roman" w:cs="Times New Roman"/>
          <w:bCs/>
          <w:i/>
          <w:iCs/>
          <w:color w:val="C00000"/>
          <w:sz w:val="32"/>
          <w:szCs w:val="32"/>
        </w:rPr>
        <w:t xml:space="preserve"> is an animal welfare issue</w:t>
      </w:r>
      <w:r w:rsidRPr="00880941">
        <w:rPr>
          <w:rFonts w:ascii="Times New Roman" w:eastAsia="Times New Roman" w:hAnsi="Times New Roman" w:cs="Times New Roman"/>
          <w:bCs/>
          <w:color w:val="C00000"/>
          <w:sz w:val="32"/>
          <w:szCs w:val="32"/>
        </w:rPr>
        <w:t xml:space="preserve">.  </w:t>
      </w:r>
    </w:p>
    <w:p w14:paraId="008A0688" w14:textId="77777777" w:rsidR="009D35CC" w:rsidRPr="009D35CC" w:rsidRDefault="009D35CC" w:rsidP="009D35CC">
      <w:pPr>
        <w:ind w:right="1597"/>
        <w:jc w:val="both"/>
        <w:rPr>
          <w:rFonts w:ascii="Times New Roman" w:eastAsia="Times New Roman" w:hAnsi="Times New Roman" w:cs="Times New Roman"/>
          <w:bCs/>
          <w:sz w:val="32"/>
          <w:szCs w:val="32"/>
        </w:rPr>
      </w:pPr>
    </w:p>
    <w:p w14:paraId="7C75A762" w14:textId="35AD7241" w:rsidR="005A3F96" w:rsidRDefault="005022E7" w:rsidP="009D35CC">
      <w:pPr>
        <w:pStyle w:val="ListParagraph"/>
        <w:numPr>
          <w:ilvl w:val="0"/>
          <w:numId w:val="3"/>
        </w:numPr>
        <w:ind w:right="1597"/>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Project broilers</w:t>
      </w:r>
      <w:r w:rsidR="005A3F96">
        <w:rPr>
          <w:rFonts w:ascii="Times New Roman" w:eastAsia="Times New Roman" w:hAnsi="Times New Roman" w:cs="Times New Roman"/>
          <w:bCs/>
          <w:sz w:val="32"/>
          <w:szCs w:val="32"/>
        </w:rPr>
        <w:t xml:space="preserve"> will be processed on October </w:t>
      </w:r>
      <w:r>
        <w:rPr>
          <w:rFonts w:ascii="Times New Roman" w:eastAsia="Times New Roman" w:hAnsi="Times New Roman" w:cs="Times New Roman"/>
          <w:bCs/>
          <w:sz w:val="32"/>
          <w:szCs w:val="32"/>
        </w:rPr>
        <w:t>26</w:t>
      </w:r>
      <w:r w:rsidRPr="005022E7">
        <w:rPr>
          <w:rFonts w:ascii="Times New Roman" w:eastAsia="Times New Roman" w:hAnsi="Times New Roman" w:cs="Times New Roman"/>
          <w:bCs/>
          <w:sz w:val="32"/>
          <w:szCs w:val="32"/>
          <w:vertAlign w:val="superscript"/>
        </w:rPr>
        <w:t>th</w:t>
      </w:r>
      <w:r>
        <w:rPr>
          <w:rFonts w:ascii="Times New Roman" w:eastAsia="Times New Roman" w:hAnsi="Times New Roman" w:cs="Times New Roman"/>
          <w:bCs/>
          <w:sz w:val="32"/>
          <w:szCs w:val="32"/>
        </w:rPr>
        <w:t xml:space="preserve">  at the 4-H Rural Life Center. Your family may participate in the processing and take your birds home should you chose to do so.</w:t>
      </w:r>
    </w:p>
    <w:p w14:paraId="097ADA54" w14:textId="77777777" w:rsidR="009D35CC" w:rsidRPr="009D35CC" w:rsidRDefault="009D35CC" w:rsidP="009D35CC">
      <w:pPr>
        <w:pStyle w:val="ListParagraph"/>
        <w:rPr>
          <w:rFonts w:ascii="Times New Roman" w:eastAsia="Times New Roman" w:hAnsi="Times New Roman" w:cs="Times New Roman"/>
          <w:bCs/>
          <w:sz w:val="32"/>
          <w:szCs w:val="32"/>
        </w:rPr>
      </w:pPr>
    </w:p>
    <w:p w14:paraId="5A04E966" w14:textId="77777777" w:rsidR="009D35CC" w:rsidRPr="005A3F96" w:rsidRDefault="009D35CC" w:rsidP="009D35CC">
      <w:pPr>
        <w:pStyle w:val="ListParagraph"/>
        <w:ind w:right="1597"/>
        <w:jc w:val="both"/>
        <w:rPr>
          <w:rFonts w:ascii="Times New Roman" w:eastAsia="Times New Roman" w:hAnsi="Times New Roman" w:cs="Times New Roman"/>
          <w:bCs/>
          <w:sz w:val="32"/>
          <w:szCs w:val="32"/>
        </w:rPr>
      </w:pPr>
    </w:p>
    <w:p w14:paraId="1014439A" w14:textId="77777777" w:rsidR="00AE7CA9" w:rsidRPr="00040451" w:rsidRDefault="00AE7CA9" w:rsidP="00EA592B">
      <w:pPr>
        <w:ind w:left="720" w:right="1597" w:firstLine="720"/>
        <w:jc w:val="center"/>
        <w:rPr>
          <w:rFonts w:ascii="Times New Roman" w:eastAsia="Times New Roman" w:hAnsi="Times New Roman" w:cs="Times New Roman"/>
          <w:sz w:val="20"/>
          <w:szCs w:val="20"/>
        </w:rPr>
      </w:pPr>
    </w:p>
    <w:p w14:paraId="6A2004F0" w14:textId="57504033" w:rsidR="00AE7CA9" w:rsidRPr="00040451" w:rsidRDefault="00AE7CA9" w:rsidP="00AE7CA9">
      <w:pPr>
        <w:ind w:left="1" w:right="104"/>
        <w:jc w:val="center"/>
        <w:rPr>
          <w:rFonts w:ascii="Times New Roman" w:eastAsia="Times New Roman" w:hAnsi="Times New Roman" w:cs="Times New Roman"/>
          <w:i/>
          <w:sz w:val="28"/>
          <w:szCs w:val="28"/>
        </w:rPr>
      </w:pPr>
      <w:r w:rsidRPr="00040451">
        <w:rPr>
          <w:rFonts w:ascii="Times New Roman" w:eastAsia="Times New Roman" w:hAnsi="Times New Roman" w:cs="Times New Roman"/>
          <w:b/>
          <w:i/>
          <w:color w:val="FF0000"/>
          <w:sz w:val="28"/>
          <w:szCs w:val="28"/>
        </w:rPr>
        <w:t xml:space="preserve">Entry forms are due by noon on </w:t>
      </w:r>
      <w:r w:rsidR="00935219">
        <w:rPr>
          <w:rFonts w:ascii="Times New Roman" w:eastAsia="Times New Roman" w:hAnsi="Times New Roman" w:cs="Times New Roman"/>
          <w:b/>
          <w:i/>
          <w:color w:val="FF0000"/>
          <w:sz w:val="28"/>
          <w:szCs w:val="28"/>
        </w:rPr>
        <w:t>August 31, 2022</w:t>
      </w:r>
    </w:p>
    <w:p w14:paraId="730E857C" w14:textId="77777777" w:rsidR="00154929" w:rsidRDefault="00154929" w:rsidP="00AE7CA9">
      <w:pPr>
        <w:ind w:right="1747"/>
        <w:rPr>
          <w:rFonts w:ascii="Times New Roman" w:eastAsia="Times New Roman" w:hAnsi="Times New Roman" w:cs="Times New Roman"/>
          <w:sz w:val="29"/>
          <w:szCs w:val="29"/>
        </w:rPr>
      </w:pPr>
    </w:p>
    <w:sectPr w:rsidR="00154929" w:rsidSect="005A3F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913C" w14:textId="77777777" w:rsidR="002F601A" w:rsidRDefault="002F601A">
      <w:r>
        <w:separator/>
      </w:r>
    </w:p>
  </w:endnote>
  <w:endnote w:type="continuationSeparator" w:id="0">
    <w:p w14:paraId="69E77143" w14:textId="77777777" w:rsidR="002F601A" w:rsidRDefault="002F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5DEA" w14:textId="77777777" w:rsidR="00935219" w:rsidRDefault="00935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2FE1" w14:textId="7129FF60" w:rsidR="00D378DE" w:rsidRDefault="00356575" w:rsidP="00356575">
    <w:pPr>
      <w:tabs>
        <w:tab w:val="center" w:pos="4320"/>
        <w:tab w:val="right" w:pos="8640"/>
      </w:tabs>
      <w:spacing w:after="720"/>
      <w:jc w:val="center"/>
    </w:pPr>
    <w:r>
      <w:rPr>
        <w:noProof/>
      </w:rPr>
      <w:drawing>
        <wp:inline distT="0" distB="0" distL="0" distR="0" wp14:anchorId="7336EBED" wp14:editId="02787A8E">
          <wp:extent cx="19685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CooperativeExtension-Extension-logo-only.jpg"/>
                  <pic:cNvPicPr/>
                </pic:nvPicPr>
                <pic:blipFill>
                  <a:blip r:embed="rId1">
                    <a:extLst>
                      <a:ext uri="{28A0092B-C50C-407E-A947-70E740481C1C}">
                        <a14:useLocalDpi xmlns:a14="http://schemas.microsoft.com/office/drawing/2010/main" val="0"/>
                      </a:ext>
                    </a:extLst>
                  </a:blip>
                  <a:stretch>
                    <a:fillRect/>
                  </a:stretch>
                </pic:blipFill>
                <pic:spPr>
                  <a:xfrm>
                    <a:off x="0" y="0"/>
                    <a:ext cx="1968500" cy="381000"/>
                  </a:xfrm>
                  <a:prstGeom prst="rect">
                    <a:avLst/>
                  </a:prstGeom>
                </pic:spPr>
              </pic:pic>
            </a:graphicData>
          </a:graphic>
        </wp:inline>
      </w:drawing>
    </w:r>
    <w:r w:rsidR="0052739A">
      <w:rPr>
        <w:noProof/>
      </w:rPr>
      <mc:AlternateContent>
        <mc:Choice Requires="wps">
          <w:drawing>
            <wp:anchor distT="0" distB="0" distL="114300" distR="114300" simplePos="0" relativeHeight="251658240" behindDoc="1" locked="0" layoutInCell="1" hidden="0" allowOverlap="1" wp14:anchorId="2977C58E" wp14:editId="7A70E66F">
              <wp:simplePos x="0" y="0"/>
              <wp:positionH relativeFrom="margin">
                <wp:posOffset>-75565</wp:posOffset>
              </wp:positionH>
              <wp:positionV relativeFrom="paragraph">
                <wp:posOffset>393065</wp:posOffset>
              </wp:positionV>
              <wp:extent cx="7084060" cy="468630"/>
              <wp:effectExtent l="0" t="0" r="2540" b="127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7084060" cy="468630"/>
                      </a:xfrm>
                      <a:prstGeom prst="rect">
                        <a:avLst/>
                      </a:prstGeom>
                      <a:solidFill>
                        <a:srgbClr val="FFFFFF"/>
                      </a:solidFill>
                      <a:ln>
                        <a:noFill/>
                      </a:ln>
                    </wps:spPr>
                    <wps:txbx>
                      <w:txbxContent>
                        <w:p w14:paraId="789FADEC" w14:textId="77777777" w:rsidR="00D378DE" w:rsidRDefault="0052739A" w:rsidP="00356575">
                          <w:pPr>
                            <w:jc w:val="center"/>
                            <w:textDirection w:val="btLr"/>
                          </w:pPr>
                          <w:r>
                            <w:rPr>
                              <w:rFonts w:ascii="Helvetica Neue" w:eastAsia="Helvetica Neue" w:hAnsi="Helvetica Neue" w:cs="Helvetica Neue"/>
                              <w:color w:val="000000"/>
                              <w:sz w:val="14"/>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p>
                        <w:p w14:paraId="20E01ED0" w14:textId="77777777" w:rsidR="00D378DE" w:rsidRDefault="00D378D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977C58E" id="Rectangle 1" o:spid="_x0000_s1026" style="position:absolute;left:0;text-align:left;margin-left:-5.95pt;margin-top:30.95pt;width:557.8pt;height:36.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" stroked="f">
              <v:textbox inset="2.53958mm,1.2694mm,2.53958mm,1.2694mm">
                <w:txbxContent>
                  <w:p w14:paraId="789FADEC" w14:textId="77777777" w:rsidR="00D378DE" w:rsidRDefault="0052739A" w:rsidP="00356575">
                    <w:pPr>
                      <w:jc w:val="center"/>
                      <w:textDirection w:val="btLr"/>
                    </w:pPr>
                    <w:r>
                      <w:rPr>
                        <w:rFonts w:ascii="Helvetica Neue" w:eastAsia="Helvetica Neue" w:hAnsi="Helvetica Neue" w:cs="Helvetica Neue"/>
                        <w:color w:val="000000"/>
                        <w:sz w:val="14"/>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p>
                  <w:p w14:paraId="20E01ED0" w14:textId="77777777" w:rsidR="00D378DE" w:rsidRDefault="00D378DE">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A510" w14:textId="77777777" w:rsidR="00935219" w:rsidRDefault="00935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590F6" w14:textId="77777777" w:rsidR="002F601A" w:rsidRDefault="002F601A">
      <w:r>
        <w:separator/>
      </w:r>
    </w:p>
  </w:footnote>
  <w:footnote w:type="continuationSeparator" w:id="0">
    <w:p w14:paraId="0B70AF3D" w14:textId="77777777" w:rsidR="002F601A" w:rsidRDefault="002F6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EA83" w14:textId="77777777" w:rsidR="00316411" w:rsidRDefault="00316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3821" w14:textId="77777777" w:rsidR="00316411" w:rsidRDefault="00316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2B13" w14:textId="77777777" w:rsidR="00316411" w:rsidRDefault="00316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B64AF"/>
    <w:multiLevelType w:val="hybridMultilevel"/>
    <w:tmpl w:val="BCD48A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FF7033D"/>
    <w:multiLevelType w:val="multilevel"/>
    <w:tmpl w:val="D3F4BC20"/>
    <w:lvl w:ilvl="0">
      <w:start w:val="1"/>
      <w:numFmt w:val="bullet"/>
      <w:lvlText w:val="❒"/>
      <w:lvlJc w:val="left"/>
      <w:pPr>
        <w:ind w:left="721" w:hanging="360"/>
      </w:pPr>
      <w:rPr>
        <w:rFonts w:ascii="Arial" w:eastAsia="Arial" w:hAnsi="Arial" w:cs="Arial"/>
        <w:sz w:val="24"/>
        <w:szCs w:val="24"/>
        <w:vertAlign w:val="baseline"/>
      </w:rPr>
    </w:lvl>
    <w:lvl w:ilvl="1">
      <w:start w:val="1"/>
      <w:numFmt w:val="bullet"/>
      <w:lvlText w:val="o"/>
      <w:lvlJc w:val="left"/>
      <w:pPr>
        <w:ind w:left="1441" w:hanging="360"/>
      </w:pPr>
      <w:rPr>
        <w:rFonts w:ascii="Arial" w:eastAsia="Arial" w:hAnsi="Arial" w:cs="Arial"/>
        <w:vertAlign w:val="baseline"/>
      </w:rPr>
    </w:lvl>
    <w:lvl w:ilvl="2">
      <w:start w:val="1"/>
      <w:numFmt w:val="bullet"/>
      <w:lvlText w:val="▪"/>
      <w:lvlJc w:val="left"/>
      <w:pPr>
        <w:ind w:left="2161" w:hanging="360"/>
      </w:pPr>
      <w:rPr>
        <w:rFonts w:ascii="Arial" w:eastAsia="Arial" w:hAnsi="Arial" w:cs="Arial"/>
        <w:vertAlign w:val="baseline"/>
      </w:rPr>
    </w:lvl>
    <w:lvl w:ilvl="3">
      <w:start w:val="1"/>
      <w:numFmt w:val="bullet"/>
      <w:lvlText w:val="●"/>
      <w:lvlJc w:val="left"/>
      <w:pPr>
        <w:ind w:left="2881" w:hanging="360"/>
      </w:pPr>
      <w:rPr>
        <w:rFonts w:ascii="Arial" w:eastAsia="Arial" w:hAnsi="Arial" w:cs="Arial"/>
        <w:vertAlign w:val="baseline"/>
      </w:rPr>
    </w:lvl>
    <w:lvl w:ilvl="4">
      <w:start w:val="1"/>
      <w:numFmt w:val="bullet"/>
      <w:lvlText w:val="o"/>
      <w:lvlJc w:val="left"/>
      <w:pPr>
        <w:ind w:left="3601" w:hanging="360"/>
      </w:pPr>
      <w:rPr>
        <w:rFonts w:ascii="Arial" w:eastAsia="Arial" w:hAnsi="Arial" w:cs="Arial"/>
        <w:vertAlign w:val="baseline"/>
      </w:rPr>
    </w:lvl>
    <w:lvl w:ilvl="5">
      <w:start w:val="1"/>
      <w:numFmt w:val="bullet"/>
      <w:lvlText w:val="▪"/>
      <w:lvlJc w:val="left"/>
      <w:pPr>
        <w:ind w:left="4321" w:hanging="360"/>
      </w:pPr>
      <w:rPr>
        <w:rFonts w:ascii="Arial" w:eastAsia="Arial" w:hAnsi="Arial" w:cs="Arial"/>
        <w:vertAlign w:val="baseline"/>
      </w:rPr>
    </w:lvl>
    <w:lvl w:ilvl="6">
      <w:start w:val="1"/>
      <w:numFmt w:val="bullet"/>
      <w:lvlText w:val="●"/>
      <w:lvlJc w:val="left"/>
      <w:pPr>
        <w:ind w:left="5041" w:hanging="360"/>
      </w:pPr>
      <w:rPr>
        <w:rFonts w:ascii="Arial" w:eastAsia="Arial" w:hAnsi="Arial" w:cs="Arial"/>
        <w:vertAlign w:val="baseline"/>
      </w:rPr>
    </w:lvl>
    <w:lvl w:ilvl="7">
      <w:start w:val="1"/>
      <w:numFmt w:val="bullet"/>
      <w:lvlText w:val="o"/>
      <w:lvlJc w:val="left"/>
      <w:pPr>
        <w:ind w:left="5761" w:hanging="360"/>
      </w:pPr>
      <w:rPr>
        <w:rFonts w:ascii="Arial" w:eastAsia="Arial" w:hAnsi="Arial" w:cs="Arial"/>
        <w:vertAlign w:val="baseline"/>
      </w:rPr>
    </w:lvl>
    <w:lvl w:ilvl="8">
      <w:start w:val="1"/>
      <w:numFmt w:val="bullet"/>
      <w:lvlText w:val="▪"/>
      <w:lvlJc w:val="left"/>
      <w:pPr>
        <w:ind w:left="6481" w:hanging="360"/>
      </w:pPr>
      <w:rPr>
        <w:rFonts w:ascii="Arial" w:eastAsia="Arial" w:hAnsi="Arial" w:cs="Arial"/>
        <w:vertAlign w:val="baseline"/>
      </w:rPr>
    </w:lvl>
  </w:abstractNum>
  <w:abstractNum w:abstractNumId="2" w15:restartNumberingAfterBreak="0">
    <w:nsid w:val="624C47BE"/>
    <w:multiLevelType w:val="hybridMultilevel"/>
    <w:tmpl w:val="C01A51DE"/>
    <w:lvl w:ilvl="0" w:tplc="475C0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5262499">
    <w:abstractNumId w:val="1"/>
  </w:num>
  <w:num w:numId="2" w16cid:durableId="2021153088">
    <w:abstractNumId w:val="2"/>
  </w:num>
  <w:num w:numId="3" w16cid:durableId="136564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DE"/>
    <w:rsid w:val="00040451"/>
    <w:rsid w:val="0005580F"/>
    <w:rsid w:val="000F2A33"/>
    <w:rsid w:val="00154929"/>
    <w:rsid w:val="0015724C"/>
    <w:rsid w:val="00172E1A"/>
    <w:rsid w:val="001B166D"/>
    <w:rsid w:val="0023724E"/>
    <w:rsid w:val="002F601A"/>
    <w:rsid w:val="00316411"/>
    <w:rsid w:val="00343F60"/>
    <w:rsid w:val="00356575"/>
    <w:rsid w:val="003B0C99"/>
    <w:rsid w:val="0044448E"/>
    <w:rsid w:val="00480D63"/>
    <w:rsid w:val="00494DA5"/>
    <w:rsid w:val="005022E7"/>
    <w:rsid w:val="00515EAD"/>
    <w:rsid w:val="0052739A"/>
    <w:rsid w:val="005A3F96"/>
    <w:rsid w:val="005F22ED"/>
    <w:rsid w:val="006D4AB0"/>
    <w:rsid w:val="0070125A"/>
    <w:rsid w:val="007121F3"/>
    <w:rsid w:val="00722FDF"/>
    <w:rsid w:val="00725737"/>
    <w:rsid w:val="007E4567"/>
    <w:rsid w:val="00880941"/>
    <w:rsid w:val="00935219"/>
    <w:rsid w:val="0095250A"/>
    <w:rsid w:val="009D35CC"/>
    <w:rsid w:val="00A203E1"/>
    <w:rsid w:val="00A856F1"/>
    <w:rsid w:val="00AD7288"/>
    <w:rsid w:val="00AE7CA9"/>
    <w:rsid w:val="00BA051E"/>
    <w:rsid w:val="00BB09C2"/>
    <w:rsid w:val="00D378DE"/>
    <w:rsid w:val="00EA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924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16411"/>
    <w:pPr>
      <w:tabs>
        <w:tab w:val="center" w:pos="4680"/>
        <w:tab w:val="right" w:pos="9360"/>
      </w:tabs>
    </w:pPr>
  </w:style>
  <w:style w:type="character" w:customStyle="1" w:styleId="HeaderChar">
    <w:name w:val="Header Char"/>
    <w:basedOn w:val="DefaultParagraphFont"/>
    <w:link w:val="Header"/>
    <w:uiPriority w:val="99"/>
    <w:rsid w:val="00316411"/>
  </w:style>
  <w:style w:type="paragraph" w:styleId="Footer">
    <w:name w:val="footer"/>
    <w:basedOn w:val="Normal"/>
    <w:link w:val="FooterChar"/>
    <w:uiPriority w:val="99"/>
    <w:unhideWhenUsed/>
    <w:rsid w:val="00316411"/>
    <w:pPr>
      <w:tabs>
        <w:tab w:val="center" w:pos="4680"/>
        <w:tab w:val="right" w:pos="9360"/>
      </w:tabs>
    </w:pPr>
  </w:style>
  <w:style w:type="character" w:customStyle="1" w:styleId="FooterChar">
    <w:name w:val="Footer Char"/>
    <w:basedOn w:val="DefaultParagraphFont"/>
    <w:link w:val="Footer"/>
    <w:uiPriority w:val="99"/>
    <w:rsid w:val="00316411"/>
  </w:style>
  <w:style w:type="paragraph" w:styleId="ListParagraph">
    <w:name w:val="List Paragraph"/>
    <w:basedOn w:val="Normal"/>
    <w:uiPriority w:val="34"/>
    <w:qFormat/>
    <w:rsid w:val="005A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D0DF-8126-5F47-8520-5C246F3C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Burchell</cp:lastModifiedBy>
  <cp:revision>3</cp:revision>
  <cp:lastPrinted>2019-05-13T18:20:00Z</cp:lastPrinted>
  <dcterms:created xsi:type="dcterms:W3CDTF">2022-08-18T18:10:00Z</dcterms:created>
  <dcterms:modified xsi:type="dcterms:W3CDTF">2022-08-18T18:16:00Z</dcterms:modified>
</cp:coreProperties>
</file>